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1451697" w:rsidR="00173338" w:rsidRDefault="00B90F94" w:rsidP="00173338">
      <w:pPr>
        <w:pStyle w:val="Title"/>
      </w:pPr>
      <w:r>
        <w:t>Iowa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4A0831B4" w:rsidR="00996AFE" w:rsidRDefault="00375A57" w:rsidP="00375A57">
      <w:pPr>
        <w:pStyle w:val="Heading2"/>
        <w:tabs>
          <w:tab w:val="clear" w:pos="2160"/>
          <w:tab w:val="num" w:pos="990"/>
        </w:tabs>
      </w:pPr>
      <w:r w:rsidRPr="00375A57">
        <w:t>Any information which is required to be included in the Agreement under Iowa Admin. Code r. 191-27.3(514F)</w:t>
      </w:r>
      <w:r>
        <w:t xml:space="preserve"> </w:t>
      </w:r>
      <w:r w:rsidRPr="00375A57">
        <w:t>which is not already included in the body of the Agreement but has been provided to the Provider by the</w:t>
      </w:r>
      <w:r>
        <w:t xml:space="preserve"> </w:t>
      </w:r>
      <w:r w:rsidR="00B349E9">
        <w:t>c</w:t>
      </w:r>
      <w:r>
        <w:t>arrier</w:t>
      </w:r>
      <w:r w:rsidRPr="00375A57">
        <w:t xml:space="preserve"> separately shall be considered incorporated into the Agreement.</w:t>
      </w:r>
    </w:p>
    <w:p w14:paraId="682C43E2" w14:textId="785DA47B" w:rsidR="00443943" w:rsidRDefault="00443943" w:rsidP="00443943">
      <w:pPr>
        <w:pStyle w:val="Heading1"/>
        <w:rPr>
          <w:b/>
          <w:bCs/>
        </w:rPr>
      </w:pPr>
      <w:r w:rsidRPr="00C52FCB">
        <w:rPr>
          <w:b/>
          <w:bCs/>
        </w:rPr>
        <w:t>General Insurance Laws</w:t>
      </w:r>
    </w:p>
    <w:p w14:paraId="21229DCC" w14:textId="77777777" w:rsidR="00C41D57" w:rsidRDefault="00C41D57" w:rsidP="00C41D57">
      <w:pPr>
        <w:pStyle w:val="Heading2"/>
      </w:pPr>
      <w:r>
        <w:t>As of the date of this Addendum, there are no applicable laws of this type.</w:t>
      </w:r>
    </w:p>
    <w:p w14:paraId="3B7C0D9A" w14:textId="77777777" w:rsidR="00C41D57" w:rsidRPr="00C52FCB" w:rsidRDefault="00C41D57" w:rsidP="00C41D57">
      <w:pPr>
        <w:pStyle w:val="Heading1"/>
        <w:numPr>
          <w:ilvl w:val="0"/>
          <w:numId w:val="0"/>
        </w:numPr>
        <w:ind w:left="720"/>
        <w:rPr>
          <w:b/>
          <w:bCs/>
        </w:rPr>
      </w:pPr>
    </w:p>
    <w:p w14:paraId="51FDE7CD" w14:textId="5ABF080C" w:rsidR="00443943" w:rsidRPr="00C52FCB" w:rsidRDefault="00443943" w:rsidP="00443943">
      <w:pPr>
        <w:pStyle w:val="Heading1"/>
        <w:rPr>
          <w:b/>
          <w:bCs/>
        </w:rPr>
      </w:pPr>
      <w:r w:rsidRPr="00C52FCB">
        <w:rPr>
          <w:b/>
          <w:bCs/>
        </w:rPr>
        <w:t>Health Maintenance Organization</w:t>
      </w:r>
      <w:r w:rsidR="00375A57">
        <w:rPr>
          <w:b/>
          <w:bCs/>
        </w:rPr>
        <w:t xml:space="preserve"> (HMO) </w:t>
      </w:r>
      <w:r w:rsidRPr="00C52FCB">
        <w:rPr>
          <w:b/>
          <w:bCs/>
        </w:rPr>
        <w:t>/</w:t>
      </w:r>
      <w:r w:rsidR="00D52C6D" w:rsidRPr="00C52FCB">
        <w:rPr>
          <w:b/>
          <w:bCs/>
        </w:rPr>
        <w:t>M</w:t>
      </w:r>
      <w:r w:rsidRPr="00C52FCB">
        <w:rPr>
          <w:b/>
          <w:bCs/>
        </w:rPr>
        <w:t xml:space="preserve">anaged Care Organization </w:t>
      </w:r>
      <w:r w:rsidR="00375A57">
        <w:rPr>
          <w:b/>
          <w:bCs/>
        </w:rPr>
        <w:t xml:space="preserve">(MCO) </w:t>
      </w:r>
      <w:r w:rsidRPr="00C52FCB">
        <w:rPr>
          <w:b/>
          <w:bCs/>
        </w:rPr>
        <w:t>Specific Laws</w:t>
      </w:r>
    </w:p>
    <w:p w14:paraId="7B794289" w14:textId="2233D36F" w:rsidR="003E08D7" w:rsidRPr="003E08D7" w:rsidRDefault="003E08D7" w:rsidP="003E08D7">
      <w:pPr>
        <w:pStyle w:val="ListParagraph"/>
        <w:numPr>
          <w:ilvl w:val="0"/>
          <w:numId w:val="14"/>
        </w:numPr>
        <w:ind w:firstLine="810"/>
        <w:rPr>
          <w:i/>
          <w:iCs/>
        </w:rPr>
      </w:pPr>
      <w:r w:rsidRPr="003E08D7">
        <w:t>As required by Iowa Admin. Code r. 191-40.18(514B)</w:t>
      </w:r>
      <w:r w:rsidRPr="003E08D7">
        <w:rPr>
          <w:i/>
          <w:iCs/>
        </w:rPr>
        <w:t xml:space="preserve"> </w:t>
      </w:r>
      <w:r>
        <w:t>the following language is included in the Agreement:</w:t>
      </w:r>
    </w:p>
    <w:p w14:paraId="57ADBC6C" w14:textId="300296D5" w:rsidR="003E08D7" w:rsidRPr="003E08D7" w:rsidRDefault="003E08D7" w:rsidP="003E08D7">
      <w:pPr>
        <w:ind w:left="1440"/>
      </w:pPr>
      <w:r w:rsidRPr="003E08D7">
        <w:t xml:space="preserve">Provider, or its assignee or subcontractor, hereby agrees that in no event, including, but not limited to nonpayment by the HMO, HMO insolvency or breach of this agreement, shall Provider, or its assignee or subcontractor, bill, charge, collect a deposit from, seek compensation, remuneration or reimbursement from, or have any recourse against subscriber/enrollee or persons other than the HMO acting on their behalf for services provided pursuant to this Agreement. This provision shall not prohibit collection of supplemental charges or copayments on HMO's behalf made in accordance with terms of </w:t>
      </w:r>
      <w:r w:rsidR="000052D2">
        <w:t>the</w:t>
      </w:r>
      <w:r w:rsidRPr="003E08D7">
        <w:t xml:space="preserve"> </w:t>
      </w:r>
      <w:r w:rsidR="000052D2">
        <w:t>a</w:t>
      </w:r>
      <w:r w:rsidRPr="003E08D7">
        <w:t>greement between HMO and subscriber/enrollee.</w:t>
      </w:r>
    </w:p>
    <w:p w14:paraId="3F225B11" w14:textId="22D8F8C3" w:rsidR="003E08D7" w:rsidRPr="003E08D7" w:rsidRDefault="003E08D7" w:rsidP="003E08D7">
      <w:pPr>
        <w:ind w:left="1440"/>
      </w:pPr>
      <w:r w:rsidRPr="003E08D7">
        <w:t xml:space="preserve">Provider, or its assignee or subcontractor, further agrees that (1) this provision shall survive the termination of this Agreement regardless of the cause giving rise to termination and shall be construed to be for the benefit of the HMO subscriber/enrollee and that (2) this provision supersedes any oral or written contrary agreement now existing or hereafter entered into between Provider and subscriber/enrollee or persons acting on their behalf. </w:t>
      </w:r>
    </w:p>
    <w:p w14:paraId="3880B136" w14:textId="63FC8759" w:rsidR="00E8749B" w:rsidRPr="003E08D7" w:rsidRDefault="00E8749B" w:rsidP="00173338"/>
    <w:sectPr w:rsidR="00E8749B" w:rsidRPr="003E08D7"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6e7b3f2-de3b-4332-bffe-e4cc"/>
  <w:p w14:paraId="39015C25" w14:textId="77777777" w:rsidR="00F431C1" w:rsidRDefault="00F431C1">
    <w:pPr>
      <w:pStyle w:val="DocID"/>
    </w:pPr>
    <w:r>
      <w:fldChar w:fldCharType="begin"/>
    </w:r>
    <w:r>
      <w:instrText xml:space="preserve">  DOCPROPERTY "CUS_DocIDChunk0" </w:instrText>
    </w:r>
    <w:r>
      <w:fldChar w:fldCharType="separate"/>
    </w:r>
    <w:r>
      <w:t>4880-0750-0417.2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5373628-6c80-46a3-9a1e-858d"/>
  <w:p w14:paraId="053F1AEA" w14:textId="77777777" w:rsidR="00F431C1" w:rsidRDefault="00F431C1">
    <w:pPr>
      <w:pStyle w:val="DocID"/>
    </w:pPr>
    <w:r>
      <w:fldChar w:fldCharType="begin"/>
    </w:r>
    <w:r>
      <w:instrText xml:space="preserve">  DOCPROPERTY "CUS_DocIDChunk0" </w:instrText>
    </w:r>
    <w:r>
      <w:fldChar w:fldCharType="separate"/>
    </w:r>
    <w:r>
      <w:t>4880-0750-0417.2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b6d9cc9b-9738-4533-8637-5718"/>
  <w:p w14:paraId="4149EDB7" w14:textId="77777777" w:rsidR="00F431C1" w:rsidRDefault="00F431C1">
    <w:pPr>
      <w:pStyle w:val="DocID"/>
    </w:pPr>
    <w:r>
      <w:fldChar w:fldCharType="begin"/>
    </w:r>
    <w:r>
      <w:instrText xml:space="preserve">  DOCPROPERTY "CUS_DocIDChunk0" </w:instrText>
    </w:r>
    <w:r>
      <w:fldChar w:fldCharType="separate"/>
    </w:r>
    <w:r>
      <w:t>4880-0750-0417.2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CDD7870"/>
    <w:multiLevelType w:val="hybridMultilevel"/>
    <w:tmpl w:val="836C4200"/>
    <w:lvl w:ilvl="0" w:tplc="83B072A4">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327098912">
    <w:abstractNumId w:val="13"/>
  </w:num>
  <w:num w:numId="15" w16cid:durableId="595019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52D2"/>
    <w:rsid w:val="00016C80"/>
    <w:rsid w:val="0002155A"/>
    <w:rsid w:val="000239AA"/>
    <w:rsid w:val="0003171A"/>
    <w:rsid w:val="0005044B"/>
    <w:rsid w:val="00057EC4"/>
    <w:rsid w:val="00070C35"/>
    <w:rsid w:val="000716E8"/>
    <w:rsid w:val="0007249B"/>
    <w:rsid w:val="000C18F4"/>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3F35"/>
    <w:rsid w:val="00346903"/>
    <w:rsid w:val="0035789B"/>
    <w:rsid w:val="00375A57"/>
    <w:rsid w:val="003D187A"/>
    <w:rsid w:val="003E08D7"/>
    <w:rsid w:val="003F0EA3"/>
    <w:rsid w:val="003F5632"/>
    <w:rsid w:val="00443943"/>
    <w:rsid w:val="00456EC5"/>
    <w:rsid w:val="0046577B"/>
    <w:rsid w:val="004C1185"/>
    <w:rsid w:val="004C7C90"/>
    <w:rsid w:val="004D3810"/>
    <w:rsid w:val="004E5724"/>
    <w:rsid w:val="004F738B"/>
    <w:rsid w:val="005079FB"/>
    <w:rsid w:val="00533C66"/>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349E9"/>
    <w:rsid w:val="00B37C3A"/>
    <w:rsid w:val="00B47F72"/>
    <w:rsid w:val="00B61A73"/>
    <w:rsid w:val="00B90F94"/>
    <w:rsid w:val="00BA09D6"/>
    <w:rsid w:val="00BC77CB"/>
    <w:rsid w:val="00BE01E1"/>
    <w:rsid w:val="00BF6927"/>
    <w:rsid w:val="00BF71B2"/>
    <w:rsid w:val="00C06583"/>
    <w:rsid w:val="00C350F0"/>
    <w:rsid w:val="00C41D57"/>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431C1"/>
    <w:rsid w:val="00F543FB"/>
    <w:rsid w:val="00F5440F"/>
    <w:rsid w:val="00F73F61"/>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9"/>
    <w:qFormat/>
    <w:rsid w:val="003E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8043">
      <w:bodyDiv w:val="1"/>
      <w:marLeft w:val="0"/>
      <w:marRight w:val="0"/>
      <w:marTop w:val="0"/>
      <w:marBottom w:val="0"/>
      <w:divBdr>
        <w:top w:val="none" w:sz="0" w:space="0" w:color="auto"/>
        <w:left w:val="none" w:sz="0" w:space="0" w:color="auto"/>
        <w:bottom w:val="none" w:sz="0" w:space="0" w:color="auto"/>
        <w:right w:val="none" w:sz="0" w:space="0" w:color="auto"/>
      </w:divBdr>
    </w:div>
    <w:div w:id="9951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434</Words>
  <Characters>3269</Characters>
  <Application>Microsoft Office Word</Application>
  <DocSecurity>0</DocSecurity>
  <Lines>130</Lines>
  <Paragraphs>142</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2023-09-30T22:57:00Z</dcterms:created>
  <dcterms:modified xsi:type="dcterms:W3CDTF">2023-09-30T22:57:00Z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4880-0750-0417.2</vt:lpwstr>
  </property>
  <property fmtid="{D5CDD505-2E9C-101B-9397-08002B2CF9AE}" pid="3" name="CUS_DocIDChunk0">
    <vt:lpwstr>4880-0750-0417.2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